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highlight w:val="none"/>
          <w:lang w:val="en-US" w:eastAsia="zh-CN"/>
        </w:rPr>
      </w:pPr>
      <w:r>
        <w:rPr>
          <w:rFonts w:hint="eastAsia"/>
          <w:b/>
          <w:bCs/>
          <w:highlight w:val="none"/>
        </w:rPr>
        <w:t>关于</w:t>
      </w:r>
      <w:r>
        <w:rPr>
          <w:rFonts w:hint="eastAsia"/>
          <w:b/>
          <w:bCs/>
          <w:highlight w:val="none"/>
          <w:lang w:val="en-US" w:eastAsia="zh-CN"/>
        </w:rPr>
        <w:t>选拔学生</w:t>
      </w:r>
      <w:r>
        <w:rPr>
          <w:b/>
          <w:bCs/>
          <w:highlight w:val="none"/>
        </w:rPr>
        <w:t>2023年秋季赴西班牙巴塞罗那自治大学交流学习</w:t>
      </w:r>
      <w:r>
        <w:rPr>
          <w:rFonts w:hint="eastAsia"/>
          <w:b/>
          <w:bCs/>
          <w:highlight w:val="none"/>
          <w:lang w:val="en-US" w:eastAsia="zh-CN"/>
        </w:rPr>
        <w:t>的通知</w:t>
      </w:r>
      <w:bookmarkStart w:id="0" w:name="_GoBack"/>
      <w:bookmarkEnd w:id="0"/>
    </w:p>
    <w:p>
      <w:pPr>
        <w:rPr>
          <w:highlight w:val="none"/>
        </w:rPr>
      </w:pPr>
      <w:r>
        <w:rPr>
          <w:rFonts w:hint="eastAsia"/>
          <w:highlight w:val="none"/>
        </w:rPr>
        <w:t> </w:t>
      </w:r>
    </w:p>
    <w:p>
      <w:pPr>
        <w:rPr>
          <w:highlight w:val="none"/>
        </w:rPr>
      </w:pPr>
      <w:r>
        <w:rPr>
          <w:rFonts w:hint="eastAsia"/>
          <w:highlight w:val="none"/>
        </w:rPr>
        <w:t>项目简介</w:t>
      </w:r>
    </w:p>
    <w:p>
      <w:pPr>
        <w:rPr>
          <w:highlight w:val="none"/>
        </w:rPr>
      </w:pPr>
      <w:r>
        <w:rPr>
          <w:rFonts w:hint="eastAsia"/>
          <w:highlight w:val="none"/>
        </w:rPr>
        <w:t> </w:t>
      </w:r>
      <w:r>
        <w:rPr>
          <w:highlight w:val="none"/>
        </w:rPr>
        <w:t xml:space="preserve">  DBIE项目是由巴塞罗那自治大学提供的国际学分交流项目，目的旨在为同学们提供了解欧洲商业、体验巴塞罗那城市生活以及拓宽国际视野的机会。</w:t>
      </w:r>
    </w:p>
    <w:p>
      <w:pPr>
        <w:ind w:firstLine="420" w:firstLineChars="200"/>
        <w:rPr>
          <w:highlight w:val="none"/>
        </w:rPr>
      </w:pPr>
      <w:r>
        <w:rPr>
          <w:highlight w:val="none"/>
        </w:rPr>
        <w:t>巴塞罗那自治大学，简称UAB，位于西班牙加泰罗尼亚自治区巴塞罗那市，是西班牙最为知名的公立高等学府之一，世界大学200强，在西班牙排名前二。巴塞罗纳自治大学因其杰出的研究和教学质量扬名世界，学校拥有欧洲顶尖的师资、教学器材及实验室，被公认为欧洲最优秀的大学之一。在中国国内也有着非常多的合作伙伴，如北京大学、复旦大学、浙江大学、香港大学等。</w:t>
      </w:r>
    </w:p>
    <w:p>
      <w:pPr>
        <w:ind w:firstLine="420" w:firstLineChars="200"/>
        <w:rPr>
          <w:highlight w:val="none"/>
        </w:rPr>
      </w:pPr>
      <w:r>
        <w:rPr>
          <w:highlight w:val="none"/>
        </w:rPr>
        <w:t>DBIE项目每期为15周，采用选课制模式，同学们可以从21门国际学分课程中选择6门课程进行进修，课程为全英文授课。</w:t>
      </w:r>
    </w:p>
    <w:p>
      <w:pPr>
        <w:rPr>
          <w:highlight w:val="none"/>
        </w:rPr>
      </w:pPr>
    </w:p>
    <w:p>
      <w:pPr>
        <w:rPr>
          <w:highlight w:val="none"/>
        </w:rPr>
      </w:pPr>
      <w:r>
        <w:rPr>
          <w:rFonts w:hint="eastAsia"/>
          <w:highlight w:val="none"/>
        </w:rPr>
        <w:t>一、申请资格</w:t>
      </w:r>
    </w:p>
    <w:p>
      <w:pPr>
        <w:rPr>
          <w:highlight w:val="none"/>
        </w:rPr>
      </w:pPr>
      <w:r>
        <w:rPr>
          <w:highlight w:val="none"/>
        </w:rPr>
        <w:t>1.目前我</w:t>
      </w:r>
      <w:r>
        <w:rPr>
          <w:rFonts w:hint="eastAsia"/>
          <w:highlight w:val="none"/>
          <w:lang w:val="en-US" w:eastAsia="zh-CN"/>
        </w:rPr>
        <w:t>校</w:t>
      </w:r>
      <w:r>
        <w:rPr>
          <w:highlight w:val="none"/>
        </w:rPr>
        <w:t>相关专业的大二下半期本科生，9月赴西班牙交流时为大三生。</w:t>
      </w:r>
    </w:p>
    <w:p>
      <w:pPr>
        <w:rPr>
          <w:highlight w:val="none"/>
        </w:rPr>
      </w:pPr>
      <w:r>
        <w:rPr>
          <w:highlight w:val="none"/>
        </w:rPr>
        <w:t>2.具备良好的英语听、说、读、写能力；</w:t>
      </w:r>
    </w:p>
    <w:p>
      <w:pPr>
        <w:rPr>
          <w:highlight w:val="none"/>
        </w:rPr>
      </w:pPr>
      <w:r>
        <w:rPr>
          <w:highlight w:val="none"/>
        </w:rPr>
        <w:t>3.有能力在西班牙顺利完成交流学习。</w:t>
      </w:r>
    </w:p>
    <w:p>
      <w:pPr>
        <w:rPr>
          <w:highlight w:val="none"/>
        </w:rPr>
      </w:pPr>
      <w:r>
        <w:rPr>
          <w:rFonts w:hint="eastAsia"/>
          <w:highlight w:val="none"/>
        </w:rPr>
        <w:t>二、授课语言：英语</w:t>
      </w:r>
    </w:p>
    <w:p>
      <w:pPr>
        <w:rPr>
          <w:highlight w:val="none"/>
        </w:rPr>
      </w:pPr>
      <w:r>
        <w:rPr>
          <w:rFonts w:hint="eastAsia"/>
          <w:highlight w:val="none"/>
        </w:rPr>
        <w:t>三、推荐专业：工商管理、国际经济与贸易、会计学</w:t>
      </w:r>
    </w:p>
    <w:p>
      <w:pPr>
        <w:rPr>
          <w:highlight w:val="none"/>
        </w:rPr>
      </w:pPr>
      <w:r>
        <w:rPr>
          <w:rFonts w:hint="eastAsia"/>
          <w:highlight w:val="none"/>
        </w:rPr>
        <w:t>四、学习时间：</w:t>
      </w:r>
      <w:r>
        <w:rPr>
          <w:highlight w:val="none"/>
        </w:rPr>
        <w:t>2023年9月1日-2023年12月15日</w:t>
      </w:r>
    </w:p>
    <w:p>
      <w:pPr>
        <w:rPr>
          <w:highlight w:val="none"/>
        </w:rPr>
      </w:pPr>
      <w:r>
        <w:rPr>
          <w:rFonts w:hint="eastAsia"/>
          <w:highlight w:val="none"/>
        </w:rPr>
        <w:t>五、费用情况：</w:t>
      </w:r>
    </w:p>
    <w:p>
      <w:pPr>
        <w:rPr>
          <w:highlight w:val="none"/>
        </w:rPr>
      </w:pPr>
      <w:r>
        <w:rPr>
          <w:highlight w:val="none"/>
        </w:rPr>
        <w:t>1.需要按正常标准向</w:t>
      </w:r>
      <w:r>
        <w:rPr>
          <w:rFonts w:hint="eastAsia"/>
          <w:highlight w:val="none"/>
        </w:rPr>
        <w:t>U</w:t>
      </w:r>
      <w:r>
        <w:rPr>
          <w:highlight w:val="none"/>
        </w:rPr>
        <w:t>AB</w:t>
      </w:r>
      <w:r>
        <w:rPr>
          <w:rFonts w:hint="eastAsia"/>
          <w:highlight w:val="none"/>
        </w:rPr>
        <w:t>缴纳</w:t>
      </w:r>
      <w:r>
        <w:rPr>
          <w:highlight w:val="none"/>
        </w:rPr>
        <w:t>交流学期的</w:t>
      </w:r>
      <w:r>
        <w:rPr>
          <w:highlight w:val="none"/>
        </w:rPr>
        <w:t>专业学费</w:t>
      </w:r>
    </w:p>
    <w:p>
      <w:pPr>
        <w:rPr>
          <w:highlight w:val="none"/>
        </w:rPr>
      </w:pPr>
      <w:r>
        <w:rPr>
          <w:highlight w:val="none"/>
        </w:rPr>
        <w:t>2.在</w:t>
      </w:r>
      <w:r>
        <w:rPr>
          <w:rFonts w:hint="eastAsia"/>
          <w:highlight w:val="none"/>
        </w:rPr>
        <w:t>巴塞罗那</w:t>
      </w:r>
      <w:r>
        <w:rPr>
          <w:highlight w:val="none"/>
        </w:rPr>
        <w:t>生活开销：约600~700欧/月（折合人民币约4940至5760元/月）含住宿、餐费、</w:t>
      </w:r>
      <w:r>
        <w:rPr>
          <w:rFonts w:hint="eastAsia"/>
          <w:highlight w:val="none"/>
        </w:rPr>
        <w:t>西班牙</w:t>
      </w:r>
      <w:r>
        <w:rPr>
          <w:highlight w:val="none"/>
        </w:rPr>
        <w:t>境内交通、书籍等。实际开销视个人情况而定。</w:t>
      </w:r>
    </w:p>
    <w:p>
      <w:pPr>
        <w:rPr>
          <w:highlight w:val="none"/>
        </w:rPr>
      </w:pPr>
      <w:r>
        <w:rPr>
          <w:rFonts w:hint="eastAsia"/>
          <w:highlight w:val="none"/>
        </w:rPr>
        <w:t>六、报名及截止时间</w:t>
      </w:r>
    </w:p>
    <w:p>
      <w:pPr>
        <w:rPr>
          <w:highlight w:val="none"/>
        </w:rPr>
      </w:pPr>
      <w:r>
        <w:rPr>
          <w:highlight w:val="none"/>
        </w:rPr>
        <w:t>1.报名材料：</w:t>
      </w:r>
    </w:p>
    <w:p>
      <w:pPr>
        <w:pStyle w:val="8"/>
        <w:numPr>
          <w:ilvl w:val="0"/>
          <w:numId w:val="1"/>
        </w:numPr>
        <w:ind w:firstLineChars="0"/>
        <w:rPr>
          <w:highlight w:val="none"/>
        </w:rPr>
      </w:pPr>
      <w:r>
        <w:rPr>
          <w:rFonts w:hint="eastAsia"/>
          <w:highlight w:val="none"/>
        </w:rPr>
        <w:t>DBIE项目申请表</w:t>
      </w:r>
    </w:p>
    <w:p>
      <w:pPr>
        <w:pStyle w:val="8"/>
        <w:numPr>
          <w:ilvl w:val="0"/>
          <w:numId w:val="1"/>
        </w:numPr>
        <w:ind w:firstLineChars="0"/>
        <w:rPr>
          <w:highlight w:val="none"/>
        </w:rPr>
      </w:pPr>
      <w:r>
        <w:rPr>
          <w:rFonts w:hint="eastAsia"/>
          <w:highlight w:val="none"/>
        </w:rPr>
        <w:t>有效护照扫描件</w:t>
      </w:r>
    </w:p>
    <w:p>
      <w:pPr>
        <w:pStyle w:val="8"/>
        <w:numPr>
          <w:ilvl w:val="0"/>
          <w:numId w:val="1"/>
        </w:numPr>
        <w:ind w:firstLineChars="0"/>
        <w:rPr>
          <w:highlight w:val="none"/>
        </w:rPr>
      </w:pPr>
      <w:r>
        <w:rPr>
          <w:rFonts w:hint="eastAsia"/>
          <w:highlight w:val="none"/>
        </w:rPr>
        <w:t>所在大学的官方成绩单扫描件，包括</w:t>
      </w:r>
      <w:r>
        <w:rPr>
          <w:highlight w:val="none"/>
        </w:rPr>
        <w:t>GPA或同等成绩(如适用)。</w:t>
      </w:r>
    </w:p>
    <w:p>
      <w:pPr>
        <w:pStyle w:val="8"/>
        <w:numPr>
          <w:ilvl w:val="0"/>
          <w:numId w:val="1"/>
        </w:numPr>
        <w:ind w:firstLineChars="0"/>
        <w:rPr>
          <w:highlight w:val="none"/>
        </w:rPr>
      </w:pPr>
      <w:r>
        <w:rPr>
          <w:rFonts w:hint="eastAsia"/>
          <w:highlight w:val="none"/>
        </w:rPr>
        <w:t>护照</w:t>
      </w:r>
      <w:r>
        <w:rPr>
          <w:highlight w:val="none"/>
        </w:rPr>
        <w:t>照片</w:t>
      </w:r>
      <w:r>
        <w:rPr>
          <w:rFonts w:hint="eastAsia"/>
          <w:highlight w:val="none"/>
        </w:rPr>
        <w:t>（JPG格式</w:t>
      </w:r>
      <w:r>
        <w:rPr>
          <w:highlight w:val="none"/>
        </w:rPr>
        <w:t>，</w:t>
      </w:r>
      <w:r>
        <w:rPr>
          <w:rFonts w:hint="eastAsia"/>
          <w:highlight w:val="none"/>
        </w:rPr>
        <w:t>欧盟要求</w:t>
      </w:r>
      <w:r>
        <w:rPr>
          <w:highlight w:val="none"/>
        </w:rPr>
        <w:t>)</w:t>
      </w:r>
    </w:p>
    <w:p>
      <w:pPr>
        <w:pStyle w:val="8"/>
        <w:numPr>
          <w:ilvl w:val="0"/>
          <w:numId w:val="1"/>
        </w:numPr>
        <w:ind w:firstLineChars="0"/>
        <w:rPr>
          <w:highlight w:val="none"/>
        </w:rPr>
      </w:pPr>
      <w:r>
        <w:rPr>
          <w:rFonts w:hint="eastAsia"/>
          <w:highlight w:val="none"/>
        </w:rPr>
        <w:t>个人医疗保险（不低于1</w:t>
      </w:r>
      <w:r>
        <w:rPr>
          <w:highlight w:val="none"/>
        </w:rPr>
        <w:t>0</w:t>
      </w:r>
      <w:r>
        <w:rPr>
          <w:rFonts w:hint="eastAsia"/>
          <w:highlight w:val="none"/>
        </w:rPr>
        <w:t>万欧元，符合签证中心要求，到校后提供</w:t>
      </w:r>
    </w:p>
    <w:p>
      <w:pPr>
        <w:rPr>
          <w:highlight w:val="none"/>
        </w:rPr>
      </w:pPr>
      <w:r>
        <w:rPr>
          <w:highlight w:val="none"/>
        </w:rPr>
        <w:t>2.校内报名截止日期： 2023</w:t>
      </w:r>
      <w:r>
        <w:rPr>
          <w:rFonts w:hint="eastAsia"/>
          <w:highlight w:val="none"/>
        </w:rPr>
        <w:t>年</w:t>
      </w:r>
      <w:r>
        <w:rPr>
          <w:highlight w:val="none"/>
        </w:rPr>
        <w:t>4</w:t>
      </w:r>
      <w:r>
        <w:rPr>
          <w:rFonts w:hint="eastAsia"/>
          <w:highlight w:val="none"/>
        </w:rPr>
        <w:t>月3</w:t>
      </w:r>
      <w:r>
        <w:rPr>
          <w:highlight w:val="none"/>
        </w:rPr>
        <w:t>0</w:t>
      </w:r>
      <w:r>
        <w:rPr>
          <w:rFonts w:hint="eastAsia"/>
          <w:highlight w:val="none"/>
        </w:rPr>
        <w:t>日</w:t>
      </w:r>
    </w:p>
    <w:p>
      <w:pPr>
        <w:rPr>
          <w:highlight w:val="none"/>
        </w:rPr>
      </w:pPr>
      <w:r>
        <w:rPr>
          <w:highlight w:val="none"/>
        </w:rPr>
        <w:t>3.名额限制：</w:t>
      </w:r>
      <w:r>
        <w:rPr>
          <w:rFonts w:hint="eastAsia"/>
          <w:highlight w:val="none"/>
        </w:rPr>
        <w:t>不限</w:t>
      </w:r>
    </w:p>
    <w:p>
      <w:pPr>
        <w:rPr>
          <w:highlight w:val="none"/>
        </w:rPr>
      </w:pPr>
      <w:r>
        <w:rPr>
          <w:rFonts w:hint="eastAsia"/>
          <w:highlight w:val="none"/>
        </w:rPr>
        <w:t>七、申请 （在报名后，老师指导下进行，切勿擅自申请）</w:t>
      </w:r>
    </w:p>
    <w:p>
      <w:pPr>
        <w:rPr>
          <w:highlight w:val="none"/>
        </w:rPr>
      </w:pPr>
      <w:r>
        <w:rPr>
          <w:rFonts w:hint="eastAsia"/>
          <w:highlight w:val="none"/>
        </w:rPr>
        <w:t>（</w:t>
      </w:r>
      <w:r>
        <w:rPr>
          <w:highlight w:val="none"/>
        </w:rPr>
        <w:t>1）</w:t>
      </w:r>
      <w:r>
        <w:rPr>
          <w:rFonts w:hint="eastAsia"/>
          <w:highlight w:val="none"/>
        </w:rPr>
        <w:t>项目</w:t>
      </w:r>
      <w:r>
        <w:rPr>
          <w:highlight w:val="none"/>
        </w:rPr>
        <w:t>申请表</w:t>
      </w:r>
    </w:p>
    <w:p>
      <w:pPr>
        <w:rPr>
          <w:highlight w:val="none"/>
        </w:rPr>
      </w:pPr>
      <w:r>
        <w:rPr>
          <w:rFonts w:hint="eastAsia"/>
          <w:highlight w:val="none"/>
        </w:rPr>
        <w:t>（2）雅思托福成绩证明（欧标B</w:t>
      </w:r>
      <w:r>
        <w:rPr>
          <w:highlight w:val="none"/>
        </w:rPr>
        <w:t>2</w:t>
      </w:r>
      <w:r>
        <w:rPr>
          <w:rFonts w:hint="eastAsia"/>
          <w:highlight w:val="none"/>
        </w:rPr>
        <w:t>标准，若无，则需参加由U</w:t>
      </w:r>
      <w:r>
        <w:rPr>
          <w:highlight w:val="none"/>
        </w:rPr>
        <w:t>AB</w:t>
      </w:r>
      <w:r>
        <w:rPr>
          <w:rFonts w:hint="eastAsia"/>
          <w:highlight w:val="none"/>
        </w:rPr>
        <w:t>校方统一组织的英语口语面试）</w:t>
      </w:r>
    </w:p>
    <w:p>
      <w:pPr>
        <w:rPr>
          <w:highlight w:val="none"/>
        </w:rPr>
      </w:pPr>
      <w:r>
        <w:rPr>
          <w:rFonts w:hint="eastAsia"/>
          <w:highlight w:val="none"/>
        </w:rPr>
        <w:t>（</w:t>
      </w:r>
      <w:r>
        <w:rPr>
          <w:highlight w:val="none"/>
        </w:rPr>
        <w:t>3）选课意向表（在老师指导下统一填写）</w:t>
      </w:r>
    </w:p>
    <w:p>
      <w:pPr>
        <w:rPr>
          <w:highlight w:val="none"/>
        </w:rPr>
      </w:pPr>
      <w:r>
        <w:rPr>
          <w:rFonts w:hint="eastAsia"/>
          <w:highlight w:val="none"/>
        </w:rPr>
        <w:t>（</w:t>
      </w:r>
      <w:r>
        <w:rPr>
          <w:highlight w:val="none"/>
        </w:rPr>
        <w:t>4）历年成绩单（英文版）；</w:t>
      </w:r>
    </w:p>
    <w:p>
      <w:pPr>
        <w:rPr>
          <w:highlight w:val="none"/>
        </w:rPr>
      </w:pPr>
    </w:p>
    <w:p>
      <w:pPr>
        <w:rPr>
          <w:highlight w:val="none"/>
        </w:rPr>
      </w:pPr>
      <w:r>
        <w:rPr>
          <w:rFonts w:hint="eastAsia"/>
          <w:highlight w:val="none"/>
        </w:rPr>
        <w:t>八、项目详情及课程设置请参考：</w:t>
      </w:r>
    </w:p>
    <w:p>
      <w:pPr>
        <w:rPr>
          <w:highlight w:val="none"/>
        </w:rPr>
      </w:pPr>
      <w:r>
        <w:rPr>
          <w:rFonts w:hint="eastAsia"/>
          <w:highlight w:val="none"/>
        </w:rPr>
        <w:t> </w:t>
      </w:r>
      <w:r>
        <w:rPr>
          <w:rFonts w:hint="eastAsia"/>
          <w:highlight w:val="none"/>
        </w:rPr>
        <w:drawing>
          <wp:inline distT="0" distB="0" distL="0" distR="0">
            <wp:extent cx="5274310" cy="39725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highlight w:val="none"/>
        </w:rPr>
      </w:pPr>
      <w:r>
        <w:rPr>
          <w:rFonts w:hint="eastAsia"/>
          <w:highlight w:val="none"/>
        </w:rPr>
        <w:t>注：根据U</w:t>
      </w:r>
      <w:r>
        <w:rPr>
          <w:highlight w:val="none"/>
        </w:rPr>
        <w:t>AB</w:t>
      </w:r>
      <w:r>
        <w:rPr>
          <w:rFonts w:hint="eastAsia"/>
          <w:highlight w:val="none"/>
        </w:rPr>
        <w:t>口语面试结果，将会分为三个等级：</w:t>
      </w:r>
    </w:p>
    <w:p>
      <w:pPr>
        <w:rPr>
          <w:highlight w:val="none"/>
        </w:rPr>
      </w:pPr>
      <w:r>
        <w:rPr>
          <w:rFonts w:hint="eastAsia"/>
          <w:highlight w:val="none"/>
        </w:rPr>
        <w:t>第一等级为“通过”，此类学生将可以任意选择上述2</w:t>
      </w:r>
      <w:r>
        <w:rPr>
          <w:highlight w:val="none"/>
        </w:rPr>
        <w:t>1</w:t>
      </w:r>
      <w:r>
        <w:rPr>
          <w:rFonts w:hint="eastAsia"/>
          <w:highlight w:val="none"/>
        </w:rPr>
        <w:t>门课进行修习。</w:t>
      </w:r>
    </w:p>
    <w:p>
      <w:pPr>
        <w:rPr>
          <w:highlight w:val="none"/>
        </w:rPr>
      </w:pPr>
      <w:r>
        <w:rPr>
          <w:rFonts w:hint="eastAsia"/>
          <w:highlight w:val="none"/>
        </w:rPr>
        <w:t xml:space="preserve">第二等级为“及格” </w:t>
      </w:r>
      <w:r>
        <w:rPr>
          <w:highlight w:val="none"/>
        </w:rPr>
        <w:t xml:space="preserve"> </w:t>
      </w:r>
      <w:r>
        <w:rPr>
          <w:rFonts w:hint="eastAsia"/>
          <w:highlight w:val="none"/>
        </w:rPr>
        <w:t>此类学生选修的6门课当中将必须选择1门“英语强化课程”修习。</w:t>
      </w:r>
    </w:p>
    <w:p>
      <w:pPr>
        <w:rPr>
          <w:highlight w:val="none"/>
        </w:rPr>
      </w:pPr>
      <w:r>
        <w:rPr>
          <w:rFonts w:hint="eastAsia"/>
          <w:highlight w:val="none"/>
        </w:rPr>
        <w:t>第三等级为“未通过”无法参加项目。</w:t>
      </w:r>
    </w:p>
    <w:p>
      <w:pPr>
        <w:rPr>
          <w:highlight w:val="none"/>
        </w:rPr>
      </w:pPr>
      <w:r>
        <w:rPr>
          <w:rFonts w:hint="eastAsia"/>
          <w:highlight w:val="none"/>
        </w:rPr>
        <w:t>*参加英语面试的同学需支付4</w:t>
      </w:r>
      <w:r>
        <w:rPr>
          <w:highlight w:val="none"/>
        </w:rPr>
        <w:t>00</w:t>
      </w:r>
      <w:r>
        <w:rPr>
          <w:rFonts w:hint="eastAsia"/>
          <w:highlight w:val="none"/>
        </w:rPr>
        <w:t>元面试报名费（若未通过面试则全额返还报名费）</w:t>
      </w:r>
    </w:p>
    <w:p>
      <w:pPr>
        <w:rPr>
          <w:highlight w:val="none"/>
        </w:rPr>
      </w:pPr>
    </w:p>
    <w:p>
      <w:pPr>
        <w:rPr>
          <w:highlight w:val="none"/>
        </w:rPr>
      </w:pPr>
      <w:r>
        <w:rPr>
          <w:rFonts w:hint="eastAsia"/>
          <w:highlight w:val="none"/>
        </w:rPr>
        <w:t>九、项目收获</w:t>
      </w:r>
    </w:p>
    <w:p>
      <w:pPr>
        <w:rPr>
          <w:highlight w:val="none"/>
        </w:rPr>
      </w:pPr>
      <w:r>
        <w:rPr>
          <w:rFonts w:hint="eastAsia"/>
          <w:highlight w:val="none"/>
        </w:rPr>
        <w:t>1.</w:t>
      </w:r>
      <w:r>
        <w:rPr>
          <w:highlight w:val="none"/>
        </w:rPr>
        <w:t xml:space="preserve"> </w:t>
      </w:r>
      <w:r>
        <w:rPr>
          <w:rFonts w:hint="eastAsia"/>
          <w:highlight w:val="none"/>
        </w:rPr>
        <w:t>项目结业证书以及官方成绩单</w:t>
      </w:r>
    </w:p>
    <w:p>
      <w:pPr>
        <w:rPr>
          <w:highlight w:val="none"/>
        </w:rPr>
      </w:pPr>
      <w:r>
        <w:rPr>
          <w:rFonts w:hint="eastAsia"/>
          <w:highlight w:val="none"/>
        </w:rPr>
        <w:t>2.</w:t>
      </w:r>
      <w:r>
        <w:rPr>
          <w:highlight w:val="none"/>
        </w:rPr>
        <w:t xml:space="preserve"> </w:t>
      </w:r>
      <w:r>
        <w:rPr>
          <w:rFonts w:hint="eastAsia"/>
          <w:highlight w:val="none"/>
        </w:rPr>
        <w:t>丰富的西班牙名校学习体验</w:t>
      </w:r>
    </w:p>
    <w:p>
      <w:pPr>
        <w:rPr>
          <w:highlight w:val="none"/>
        </w:rPr>
      </w:pPr>
      <w:r>
        <w:rPr>
          <w:highlight w:val="none"/>
        </w:rPr>
        <w:t>3</w:t>
      </w:r>
      <w:r>
        <w:rPr>
          <w:rFonts w:hint="eastAsia"/>
          <w:highlight w:val="none"/>
        </w:rPr>
        <w:t>.</w:t>
      </w:r>
      <w:r>
        <w:rPr>
          <w:highlight w:val="none"/>
        </w:rPr>
        <w:t xml:space="preserve"> </w:t>
      </w:r>
      <w:r>
        <w:rPr>
          <w:rFonts w:hint="eastAsia"/>
          <w:highlight w:val="none"/>
        </w:rPr>
        <w:t>近距离接触经济学领域高级教授，为未来硕博打下基础</w:t>
      </w:r>
    </w:p>
    <w:p>
      <w:pPr>
        <w:rPr>
          <w:highlight w:val="none"/>
        </w:rPr>
      </w:pPr>
      <w:r>
        <w:rPr>
          <w:rFonts w:hint="eastAsia"/>
          <w:highlight w:val="none"/>
        </w:rPr>
        <w:t>4.</w:t>
      </w:r>
      <w:r>
        <w:rPr>
          <w:highlight w:val="none"/>
        </w:rPr>
        <w:t xml:space="preserve"> </w:t>
      </w:r>
      <w:r>
        <w:rPr>
          <w:rFonts w:hint="eastAsia"/>
          <w:highlight w:val="none"/>
        </w:rPr>
        <w:t>优秀学生有机会获得U</w:t>
      </w:r>
      <w:r>
        <w:rPr>
          <w:highlight w:val="none"/>
        </w:rPr>
        <w:t>AB</w:t>
      </w:r>
      <w:r>
        <w:rPr>
          <w:rFonts w:hint="eastAsia"/>
          <w:highlight w:val="none"/>
        </w:rPr>
        <w:t>教授的推荐信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5.</w:t>
      </w:r>
      <w:r>
        <w:rPr>
          <w:highlight w:val="none"/>
        </w:rPr>
        <w:t xml:space="preserve"> </w:t>
      </w:r>
      <w:r>
        <w:rPr>
          <w:rFonts w:hint="eastAsia"/>
          <w:highlight w:val="none"/>
        </w:rPr>
        <w:t>结识国内外各大名牌高校学生，拓宽交际圈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A175CC"/>
    <w:multiLevelType w:val="multilevel"/>
    <w:tmpl w:val="54A175CC"/>
    <w:lvl w:ilvl="0" w:tentative="0">
      <w:start w:val="1"/>
      <w:numFmt w:val="bullet"/>
      <w:lvlText w:val="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1ZjkwYTU5ODY1YmQyMDZhNjU5Zjg3M2Q3ZjA3NjYifQ=="/>
  </w:docVars>
  <w:rsids>
    <w:rsidRoot w:val="005D61F5"/>
    <w:rsid w:val="001938EE"/>
    <w:rsid w:val="00360286"/>
    <w:rsid w:val="00545D0C"/>
    <w:rsid w:val="005D61F5"/>
    <w:rsid w:val="008916EA"/>
    <w:rsid w:val="009169C8"/>
    <w:rsid w:val="00952E1A"/>
    <w:rsid w:val="009F1054"/>
    <w:rsid w:val="00D154D7"/>
    <w:rsid w:val="00F81ED3"/>
    <w:rsid w:val="34E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lang w:eastAsia="en-US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uiPriority w:val="1"/>
    <w:rPr>
      <w:rFonts w:ascii="微软雅黑" w:hAnsi="微软雅黑" w:eastAsia="微软雅黑" w:cs="微软雅黑"/>
      <w:kern w:val="0"/>
      <w:sz w:val="22"/>
      <w:lang w:eastAsia="en-US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1020</Words>
  <Characters>1094</Characters>
  <Lines>8</Lines>
  <Paragraphs>2</Paragraphs>
  <TotalTime>69</TotalTime>
  <ScaleCrop>false</ScaleCrop>
  <LinksUpToDate>false</LinksUpToDate>
  <CharactersWithSpaces>1109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2023-02-17T08:38:00Z</dcterms:created>
  <dc:creator>许 竞</dc:creator>
  <cp:lastModifiedBy>不心吉</cp:lastModifiedBy>
  <dcterms:modified xsi:type="dcterms:W3CDTF">2023-03-13T08:07:52Z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6D42E09DC1894D15A366F1EBEF0261B2</vt:lpwstr>
  </property>
</Properties>
</file>